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1A7" w:rsidRPr="00BC71A7" w:rsidRDefault="00BC71A7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1A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C71A7" w:rsidRPr="00BC71A7" w:rsidRDefault="00BC71A7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1A7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BC71A7" w:rsidRPr="00BC71A7" w:rsidRDefault="00BC71A7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BC71A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«Профориентация. Все работы хороши»</w:t>
      </w:r>
    </w:p>
    <w:p w:rsidR="00BC71A7" w:rsidRDefault="005010F4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C71A7" w:rsidRPr="00BC71A7">
        <w:rPr>
          <w:rFonts w:ascii="Times New Roman" w:hAnsi="Times New Roman" w:cs="Times New Roman"/>
          <w:b/>
          <w:sz w:val="24"/>
          <w:szCs w:val="24"/>
        </w:rPr>
        <w:t>-4 классы</w:t>
      </w:r>
    </w:p>
    <w:p w:rsidR="00314266" w:rsidRPr="00314266" w:rsidRDefault="00314266" w:rsidP="00BC71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4266">
        <w:rPr>
          <w:rFonts w:ascii="Times New Roman" w:hAnsi="Times New Roman" w:cs="Times New Roman"/>
          <w:sz w:val="24"/>
          <w:szCs w:val="24"/>
        </w:rPr>
        <w:t>(Социальное направление)</w:t>
      </w:r>
    </w:p>
    <w:p w:rsidR="00BC71A7" w:rsidRPr="00BC71A7" w:rsidRDefault="005010F4" w:rsidP="00BC71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реализации: 3</w:t>
      </w:r>
      <w:r w:rsidR="00BC71A7" w:rsidRPr="00BC71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C71A7" w:rsidRDefault="008974EC" w:rsidP="00360497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314266" w:rsidRPr="00167FDE" w:rsidRDefault="00314266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C71A7" w:rsidRPr="00462DA2" w:rsidRDefault="00BC71A7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«Профориентация. Все работы хороши.</w:t>
      </w:r>
      <w:r w:rsidRPr="00462D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</w:t>
      </w:r>
      <w:r>
        <w:rPr>
          <w:rFonts w:ascii="Times New Roman" w:hAnsi="Times New Roman" w:cs="Times New Roman"/>
          <w:sz w:val="28"/>
          <w:szCs w:val="28"/>
        </w:rPr>
        <w:t>» для 1-4 классов,</w:t>
      </w:r>
      <w:r w:rsidRPr="00BC71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автор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Бачкина Елена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1A7" w:rsidRDefault="00BC71A7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</w:t>
      </w:r>
      <w:r>
        <w:rPr>
          <w:rFonts w:ascii="Times New Roman" w:hAnsi="Times New Roman" w:cs="Times New Roman"/>
          <w:sz w:val="28"/>
          <w:szCs w:val="28"/>
        </w:rPr>
        <w:t>амма «Профориентация. Все работы хороши.</w:t>
      </w:r>
      <w:r w:rsidRPr="00462DA2">
        <w:rPr>
          <w:rFonts w:ascii="Times New Roman" w:hAnsi="Times New Roman" w:cs="Times New Roman"/>
          <w:sz w:val="28"/>
          <w:szCs w:val="28"/>
        </w:rPr>
        <w:t xml:space="preserve">» учитывает возрастные, общеучебные и психологические особенности младшего школьника. </w:t>
      </w:r>
    </w:p>
    <w:p w:rsidR="008974EC" w:rsidRPr="00BC71A7" w:rsidRDefault="008974EC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ставления о профессиях ребёнка 8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Решение данных проблем позволит оптимизировать учебный процесс, направленный на профориентационное  образование, сделает учёбу в школе единым преемственным образовательным процессом.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же такое профориентационная работа  для начальной школы?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Общая гипотеза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данной работы состоит в том, что реали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зация профориентационной работы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школе может быть более эффективной, если: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Будет создана проп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едевтическая профориентационная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педагогическая система начальной школы;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программа профессиона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льной работы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для начальной школы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ки. Таким образом, предлагаемая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может стать первой ступенью в системе работы школы по переходу на профориентационное обучение.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ьской деятельности обучающихся.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определении этих сфер использовалась типология, предложенная доктором психологических наук Е.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Климовым.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Данная типология позволяет все многообразие человеческих профессий соотнести с основными видами деятельности в зависимости от объекта, на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Внеурочную деятельность детей – программа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(социальное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направление внеурочной деятельности);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Внеклассную работу.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воспитание 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начальной школе – это создание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8974EC" w:rsidRDefault="006657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р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еализует социальное направление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 внеурочной деятельности в рамках ФГОС начального общего образования.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рамма рассчитана на 3 года (2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-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класс).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данной программе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игровая мотивация прев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алирует, перерастая в учебную.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Ребёнок становится заинтересованным субъектом в развитии своих способностей.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реализацию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5010F4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»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 2-4 кла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ссах отводится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 34 часа в год (1 раз в нед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елю). Общий объём составляет 102 часа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Актуальность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21 век поставили перед человеком и цивилизованным обществом множество сло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жных и ответственных вопросов.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Речь идет о проблеме профессиональной ориентации  младших школьников в учебно – воспитательном процессе.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Однако в наш стремительный век, когда бурно изменя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тся экономика, актуальной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становится целенаправленная работа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профессиональной ориентации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уже с воспитанниками младших классов.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начальной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шко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ле, когда учебно-познавательная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деятельность становится ведущей, важно расширить предст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авление о различных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Цель курса</w:t>
      </w:r>
      <w:r w:rsidRPr="008974EC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: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 xml:space="preserve">Цель I </w:t>
      </w:r>
      <w:r w:rsidR="008974EC"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этапа</w:t>
      </w:r>
      <w:r w:rsidR="0066574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 работы - это актуализация представлений о профессии среди младших школьников.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lastRenderedPageBreak/>
        <w:t xml:space="preserve">Цели II и III </w:t>
      </w:r>
      <w:r w:rsidR="008974EC"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этапов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7C6CA2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Задачи: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познакомить с широким спектром профессий, особенностями разных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выявить наклонности, необходимые для реализации себя в выбранной в будущем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уважительного отношения к людям разных профессий и результатам их труда;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развитию интеллектуальных и творческих возможностей ребёнка;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нравственных качеств: доброты, взаимовыручки, внимательности, справедливости и т.д.;</w:t>
      </w:r>
    </w:p>
    <w:p w:rsidR="007C6CA2" w:rsidRPr="007C6CA2" w:rsidRDefault="008974EC" w:rsidP="007C6CA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навыков здорового и безопасного образа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Ожидаемые результаты прохождения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5010F4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различных видах игровой, изобразительной, творческой деятельности;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расширение кругозора о мире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заинтересованность в развитии своих способностей;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обсуждении и выражение своего отношения к изучаемой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виды деятельности обучающихся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носят, прежде всего, поисково-исследовательский, проблемный и творческий характер.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результате изучения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младший школьник узнает: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понятия, признаки профессий, их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предприятия и учреждения микрорайона, города;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приёмы выполнения учебных проектов;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Будет </w:t>
      </w:r>
      <w:r w:rsidR="008974EC"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уметь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рассказывать о профессии и обосновывать её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Личностные, метапредметные и предметные результаты</w:t>
      </w:r>
    </w:p>
    <w:p w:rsidR="008974EC" w:rsidRPr="00314266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="00314266"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</w:t>
      </w:r>
      <w:r w:rsidR="00314266" w:rsidRPr="00314266">
        <w:rPr>
          <w:rFonts w:ascii="Times New Roman" w:hAnsi="Times New Roman" w:cs="Times New Roman"/>
          <w:b/>
          <w:sz w:val="28"/>
          <w:szCs w:val="28"/>
        </w:rPr>
        <w:t>Профориентация. Все работы хороши.</w:t>
      </w:r>
      <w:r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5010F4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r w:rsidR="008974EC"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результатами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аммы внеурочной деятельности по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</w:t>
      </w:r>
      <w:r w:rsidR="004530FB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- является формирование следующих универсальных учебных действий (УУД):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7C6CA2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Преобразовывать информацию из одной формы в другую: составлять рассказы на основе простейших моделей (предметных, рисунков,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="003142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результатов 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(2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-й класс)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– 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приобретение социальных знаний.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(3-й класс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 – формирование ценностного отношения к социальной реальности. Сюжетно-ролевые, продуктивные игры («Почта», «В магазине»,</w:t>
      </w:r>
      <w:r w:rsidR="00314266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татов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2F60DD" w:rsidRDefault="008974EC" w:rsidP="002F60DD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Формы работы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Внеурочные занятия, к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лассные часы и беседы о профессиях.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2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Тренинговые и тематические занятия.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3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Конкурсы рисунков.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4.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Экскурсии.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5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Игры-викторины.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6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Встречи с людьми разных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7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Описание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8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Письменные работы: мини-сочинения, синквейны.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lastRenderedPageBreak/>
        <w:t>9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Заполнение анкет и результатов самооценки. Диагностика.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10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Работа индивидуально, в парах, в малых группах.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11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Реклама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Составление профессионального портрета семьи. Трудовые династии.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13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Лекция.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14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Дискуссия.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15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Творческая работа.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16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Практикум. Мастер-классы.</w:t>
      </w:r>
    </w:p>
    <w:p w:rsidR="008974EC" w:rsidRPr="002F60DD" w:rsidRDefault="008974EC" w:rsidP="002F60D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Методы и приемы профориентации в начальной школе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Основные методы и приемы профориентации младших школьников:</w:t>
      </w:r>
      <w:r w:rsidR="004530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1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– 2  классах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«Бережное отношение к природе»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др.</w:t>
      </w: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ности в школьном саду.</w:t>
      </w: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3-4 классах продолжается знакомство школьников с трудом окружающих людей. На этом периоде у учащихся вырабатываются первые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5010F4" w:rsidRDefault="005010F4" w:rsidP="002F60D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5010F4" w:rsidP="002F60D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Основные направления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рабочей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программы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курса</w:t>
      </w:r>
    </w:p>
    <w:p w:rsidR="008974EC" w:rsidRPr="002F60DD" w:rsidRDefault="005010F4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для начальной школы (2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-4 класс)</w:t>
      </w:r>
    </w:p>
    <w:p w:rsidR="008974EC" w:rsidRPr="005010F4" w:rsidRDefault="005010F4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5010F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</w:t>
      </w:r>
      <w:r w:rsidRPr="005010F4">
        <w:rPr>
          <w:rFonts w:ascii="Times New Roman" w:hAnsi="Times New Roman" w:cs="Times New Roman"/>
          <w:b/>
          <w:sz w:val="28"/>
          <w:szCs w:val="28"/>
        </w:rPr>
        <w:t>Профориентация. Все работы хороши.</w:t>
      </w:r>
      <w:r w:rsidR="008974EC" w:rsidRPr="005010F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»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 - «Играем в профессии» - 2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4530FB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II -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тешествие в мир профессий» - 3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Цель:</w:t>
      </w:r>
      <w:r w:rsidR="005010F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расширение представлений детей о мире профессий.</w:t>
      </w:r>
    </w:p>
    <w:p w:rsidR="002F60DD" w:rsidRPr="002F60DD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III - «У меня растут года…» - 4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IV -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«Труд в почете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любой, мир профессий большой»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- 4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="004530FB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формировать добросовестное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отношении к труду, понимание его роли в жизни человека и общества, развивать интерес к будущей профессии.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рабочей </w:t>
      </w: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программы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Модуль I «Играем в профессии»</w:t>
      </w:r>
    </w:p>
    <w:p w:rsidR="008974EC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(17часов</w:t>
      </w:r>
      <w:r w:rsidR="008974EC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Занятия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баркы (рыбак), ртомас (матрос), явше (швея).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 отгадай пословицы (Без охоты..(нет рыбока),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Дидактическая игра.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Ролевая игра.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игровыми элементами.</w:t>
      </w:r>
    </w:p>
    <w:p w:rsidR="002F60DD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ся профессия людей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</w:t>
      </w:r>
    </w:p>
    <w:p w:rsidR="008974EC" w:rsidRPr="002F60DD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(1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Ролевая игра.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Ролевая игра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Игровой час.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Подбор рифмовок в стихотворении. Рассказ о мире профессий. Игра: «Закончи послов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ицу…» (например, «Без труда.. (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вытянуть рыбку из пруда»). Загадки о профессиях. Кроссворд о профессиях. Итог: о каких профессиях мы сегодня узнали?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Михалков «Дядя 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Степа-милиционер»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текста. Словарная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работа: милиционер, профессия.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 прочитанного. Ответы на вопросы.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Мих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алков «Дядя Степа-милиционер»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Просмотр м/ф по произведению 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Михалков «Дядя Степа-милиционер». Обсуждение поступков главных героев. Как бы ты поступил ты в данной ситуациях. Словарная работа.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Маяковский «Кем быть?»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 Чтение текста.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Чуковский «Доктор Айболит»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Уход за цветами.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(2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Поварята.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ч). 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II «Путешествие в мир профессий»</w:t>
      </w:r>
    </w:p>
    <w:p w:rsidR="008974EC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ерская удивительных профессий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рабочая одежда из выбранных карточек, средства  труда, место работы. Определить профессии, результат труда человека.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Разные дома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ик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Моя профессия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(1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(1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Игра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«Кто нас лечит»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Экскурсия в кабинет врача.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«Добрый доктор Айболит»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«Парикмахерская»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ы хороши – выбирай на вкус!»  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Д. Дж.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Родари «Чем пахнут ремесла» 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Строительный поединок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8974EC" w:rsidRPr="008974EC" w:rsidRDefault="008974EC" w:rsidP="002F60DD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Модуль III 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«У меня растут года…»</w:t>
      </w: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Игровая 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портит..»).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профессии по первой букве. По пословице угадать профессию (например: «Куй железо, пока горячо» (кузнец).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У 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кого мастерок, у кого молоток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Игровой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Пахнов). Инсценировки. Конкурс смекалистых. Конкурс: «Очумелые ручки». Конкурс-эстафета: «Кто быстрее забьёт гвоздь».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«Профсловарь». Конкурс болельщиков. Вопросы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 «Эрудит» (угадать профессию по первой букве). Например: п (пилот), в (врач). Итог награждение лучших игроков.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 Экскурсия в сельскую библиотеку.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 сахар пришел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Я (назвать профессии на все буквы алфавита).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Конкурс-игра.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ии нужны, все профессии важны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Устный журнал.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Родари «Чем пахнут ремесла», Маяковский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Инструктаж по ТБ. Выбор Знакомство со строительными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Шоу-программа.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тд.). Итоги конкурса, награждения команд.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 IV «Труд в почете любой, мир профессий большой»</w:t>
      </w: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дело мое - счастье в будущем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Классный час, презентация.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Беседа-тренинг.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О профессии библиотекаря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Праздник в Городе Мастеров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тники издательства типографии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роходят вести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 на почту.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Веселые мастерские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 - состязание.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кукол. Швейная мастерская. Загадки об инструментах. Конкурс: «Пришей пуговицу». Подведение итогов.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Путешествие в Город Мастеров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Профориентационная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Строительные специальности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нами вместе трудись и играй»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Игровой вечер.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мство с профессиями  прошлого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Конкурс - праздник.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буются». Информация для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любознательных.   Знакомство с профессией плотника.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«Человек трудом прекрасен»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Умеешь сам - научи другого» ( 1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«Кулинарный поединок»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4530FB" w:rsidRDefault="004530FB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    «Играем в профессии»  </w:t>
      </w:r>
    </w:p>
    <w:p w:rsidR="00A50E83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A50E8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pPr w:leftFromText="180" w:rightFromText="180" w:topFromText="251" w:vertAnchor="text" w:tblpXSpec="right" w:tblpYSpec="center"/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3738"/>
        <w:gridCol w:w="946"/>
        <w:gridCol w:w="4318"/>
      </w:tblGrid>
      <w:tr w:rsidR="008974EC" w:rsidRPr="008974EC" w:rsidTr="008974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игры-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rPr>
          <w:trHeight w:val="84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строители»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rPr>
          <w:trHeight w:val="6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«Аптека»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Видеознакомство,  игровой час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беседы, викторины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Экскурсия,  видеоурок,  встреча  с работником полиции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К.Чуковский «Доктор Айболит»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Уход за цветами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CA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5-16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Экскурсия, видеоурок,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«Поварята»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II   «Путешествие в мир профессий»</w:t>
      </w:r>
    </w:p>
    <w:p w:rsidR="008974EC" w:rsidRPr="002F60DD" w:rsidRDefault="00A50848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89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612"/>
        <w:gridCol w:w="878"/>
        <w:gridCol w:w="3206"/>
      </w:tblGrid>
      <w:tr w:rsidR="008974EC" w:rsidRPr="008974EC" w:rsidTr="002F60DD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2F60DD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«Разные дома»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Конструирование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«Дачный домик»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Аппликация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«Моя профессия»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10-11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Дж. Родари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Путешествие в кондитерск</w:t>
            </w:r>
            <w:r w:rsidR="00A5084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ий цех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 Мастер-классы.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  III « У меня растут года…»</w:t>
      </w:r>
    </w:p>
    <w:p w:rsidR="008974EC" w:rsidRPr="002F60DD" w:rsidRDefault="00A60036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(8</w:t>
      </w:r>
      <w:r w:rsidR="0040213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645"/>
        <w:gridCol w:w="1084"/>
        <w:gridCol w:w="3753"/>
      </w:tblGrid>
      <w:tr w:rsidR="008974EC" w:rsidRPr="008974EC" w:rsidTr="0040213E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1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7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A50848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«Что такое профессия»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50848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игровые программы, проект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«У кого мастерок, у кого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молоток»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50848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беседа с элементами  игры,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конкурс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«Истоки трудолюбия»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 w:rsidR="00A50848">
              <w:t xml:space="preserve"> </w:t>
            </w:r>
            <w:r w:rsidR="00A50848" w:rsidRP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8974EC" w:rsidRPr="008974EC" w:rsidTr="00A50848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«Мир профессии»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«Моя профессия»</w:t>
            </w:r>
            <w:r w:rsidR="00A60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60036" w:rsidRPr="00A60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«Любое дело - моё счастье в будущем»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Викторина,  ролевая игра</w:t>
            </w:r>
          </w:p>
        </w:tc>
      </w:tr>
      <w:tr w:rsidR="008974EC" w:rsidRPr="00A50848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«Куда уходят поезда»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>
              <w:t xml:space="preserve"> </w:t>
            </w:r>
            <w:r w:rsidRP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50848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848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занятие с элементами  игры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«Строим дом»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Операция « Трудовой десант»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Экскурсия,  конструирование</w:t>
            </w:r>
          </w:p>
        </w:tc>
      </w:tr>
      <w:tr w:rsidR="008974EC" w:rsidRPr="008974EC" w:rsidTr="00A50848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«Наши друзья-книги»</w:t>
            </w:r>
            <w:r w:rsid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A60036">
              <w:t xml:space="preserve"> </w:t>
            </w:r>
            <w:r w:rsidR="00A60036"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«О профессии библиотекаря»</w:t>
            </w:r>
            <w:r w:rsid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Экскурсия в</w:t>
            </w: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библиотеку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«Все профессии нужны, все профессии важны»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«Турнир профессионалов»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Устный журнал</w:t>
            </w:r>
          </w:p>
          <w:p w:rsidR="00A60036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60036" w:rsidRPr="008974EC" w:rsidTr="009B27E0">
        <w:tc>
          <w:tcPr>
            <w:tcW w:w="946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0036" w:rsidRPr="00A60036" w:rsidRDefault="00A60036" w:rsidP="00A60036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  <w:r w:rsidRPr="00A600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Модуль IV «Труд в почете любой, мир профессий большой»</w:t>
            </w:r>
          </w:p>
          <w:p w:rsidR="00A60036" w:rsidRDefault="00DC7A08" w:rsidP="00A60036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(9</w:t>
            </w:r>
            <w:r w:rsidR="00A60036" w:rsidRPr="00A600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 xml:space="preserve"> часов)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«О  профессии продавца»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с элементами игры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«Работники издательства и типографии». «Как приходят вести»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 в типографию,  ролевая игра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«Путешествие в Город Мастеров».</w:t>
            </w:r>
            <w:r w:rsidRPr="00DC7A08">
              <w:rPr>
                <w:sz w:val="28"/>
                <w:szCs w:val="28"/>
              </w:rPr>
              <w:t xml:space="preserve"> </w:t>
            </w: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«Праздник в городе Мастеров»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«Строительные специальности»</w:t>
            </w:r>
            <w:r w:rsidR="00DC7A08"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. «Чей участок лучше»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Практикум, защита проекта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«Все работы хороши». «По дорогам идут машины»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профориентации - игра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«Умеешь сам - научи другого». «Веселые мастерские»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- состязание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«Знакомство с промышленными профессиями»</w:t>
            </w:r>
            <w:r w:rsidRPr="00DC7A08">
              <w:rPr>
                <w:sz w:val="28"/>
                <w:szCs w:val="28"/>
              </w:rPr>
              <w:t xml:space="preserve"> </w:t>
            </w: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«Человек трудом красен».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Игра-соревнование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«Время на раздумье не теряй, с нами вместе трудись и играй»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Игровой вечер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«Кулинарный поединок»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</w:tr>
    </w:tbl>
    <w:p w:rsidR="008974EC" w:rsidRPr="008974EC" w:rsidRDefault="008974EC" w:rsidP="00360497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bookmarkStart w:id="0" w:name="_GoBack"/>
      <w:bookmarkEnd w:id="0"/>
    </w:p>
    <w:sectPr w:rsidR="008974EC" w:rsidRPr="008974EC" w:rsidSect="00167FD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B5" w:rsidRDefault="006800B5" w:rsidP="00167FDE">
      <w:pPr>
        <w:spacing w:after="0" w:line="240" w:lineRule="auto"/>
      </w:pPr>
      <w:r>
        <w:separator/>
      </w:r>
    </w:p>
  </w:endnote>
  <w:endnote w:type="continuationSeparator" w:id="0">
    <w:p w:rsidR="006800B5" w:rsidRDefault="006800B5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671"/>
      <w:docPartObj>
        <w:docPartGallery w:val="Page Numbers (Bottom of Page)"/>
        <w:docPartUnique/>
      </w:docPartObj>
    </w:sdtPr>
    <w:sdtEndPr/>
    <w:sdtContent>
      <w:p w:rsidR="00CA1D4E" w:rsidRDefault="00CA1D4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49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CA1D4E" w:rsidRDefault="00CA1D4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B5" w:rsidRDefault="006800B5" w:rsidP="00167FDE">
      <w:pPr>
        <w:spacing w:after="0" w:line="240" w:lineRule="auto"/>
      </w:pPr>
      <w:r>
        <w:separator/>
      </w:r>
    </w:p>
  </w:footnote>
  <w:footnote w:type="continuationSeparator" w:id="0">
    <w:p w:rsidR="006800B5" w:rsidRDefault="006800B5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67FDE"/>
    <w:rsid w:val="00262BFE"/>
    <w:rsid w:val="002A73A5"/>
    <w:rsid w:val="002F60DD"/>
    <w:rsid w:val="00314266"/>
    <w:rsid w:val="00360497"/>
    <w:rsid w:val="0040213E"/>
    <w:rsid w:val="004530FB"/>
    <w:rsid w:val="005010F4"/>
    <w:rsid w:val="005335B6"/>
    <w:rsid w:val="0066574E"/>
    <w:rsid w:val="006800B5"/>
    <w:rsid w:val="007C0AF7"/>
    <w:rsid w:val="007C6CA2"/>
    <w:rsid w:val="008974EC"/>
    <w:rsid w:val="009B2824"/>
    <w:rsid w:val="00A50848"/>
    <w:rsid w:val="00A50E83"/>
    <w:rsid w:val="00A60036"/>
    <w:rsid w:val="00A60321"/>
    <w:rsid w:val="00BC71A7"/>
    <w:rsid w:val="00CA1D4E"/>
    <w:rsid w:val="00DC7A08"/>
    <w:rsid w:val="00E45D58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3618D-349A-4B47-A607-602EA42D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Завуч1234</cp:lastModifiedBy>
  <cp:revision>11</cp:revision>
  <cp:lastPrinted>2021-06-23T02:00:00Z</cp:lastPrinted>
  <dcterms:created xsi:type="dcterms:W3CDTF">2021-06-23T01:16:00Z</dcterms:created>
  <dcterms:modified xsi:type="dcterms:W3CDTF">2023-10-19T03:00:00Z</dcterms:modified>
</cp:coreProperties>
</file>